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572" w:rsidRDefault="00954572" w:rsidP="00954572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CBC8BD" wp14:editId="75E0A8D0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4572" w:rsidRPr="005275D5" w:rsidRDefault="00954572" w:rsidP="00954572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954572" w:rsidRPr="005275D5" w:rsidRDefault="00954572" w:rsidP="00954572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954572" w:rsidRPr="005275D5" w:rsidRDefault="00954572" w:rsidP="00954572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954572" w:rsidRPr="00C20E4B" w:rsidRDefault="00954572" w:rsidP="00954572">
                            <w:pPr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CBC8BD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954572" w:rsidRPr="005275D5" w:rsidRDefault="00954572" w:rsidP="00954572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954572" w:rsidRPr="005275D5" w:rsidRDefault="00954572" w:rsidP="00954572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954572" w:rsidRPr="005275D5" w:rsidRDefault="00954572" w:rsidP="00954572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954572" w:rsidRPr="00C20E4B" w:rsidRDefault="00954572" w:rsidP="00954572">
                      <w:pPr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46B92F92" wp14:editId="4962BF31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20DE" w:rsidRDefault="00A220DE" w:rsidP="00A95F82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0C650B" w:rsidRDefault="003D36DF" w:rsidP="00A95F82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3D36DF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3D36DF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3D36DF">
        <w:rPr>
          <w:rFonts w:ascii="Segoe UI" w:hAnsi="Segoe UI" w:cs="Segoe UI"/>
          <w:sz w:val="32"/>
          <w:szCs w:val="32"/>
        </w:rPr>
        <w:t xml:space="preserve"> по Иркутской области </w:t>
      </w:r>
      <w:r w:rsidR="007654B6">
        <w:rPr>
          <w:rFonts w:ascii="Segoe UI" w:hAnsi="Segoe UI" w:cs="Segoe UI"/>
          <w:sz w:val="32"/>
          <w:szCs w:val="32"/>
        </w:rPr>
        <w:t>расскажет, как выбрать кадастрового инженера</w:t>
      </w:r>
    </w:p>
    <w:p w:rsidR="00DA3109" w:rsidRDefault="00DA3109" w:rsidP="004A0C4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B45035" w:rsidRDefault="007654B6" w:rsidP="003522C6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21</w:t>
      </w:r>
      <w:r w:rsidR="00C131DA" w:rsidRPr="00C131DA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C131DA">
        <w:rPr>
          <w:rFonts w:ascii="Segoe UI" w:hAnsi="Segoe UI" w:cs="Segoe UI"/>
          <w:color w:val="000000" w:themeColor="text1"/>
          <w:sz w:val="24"/>
          <w:szCs w:val="24"/>
        </w:rPr>
        <w:t xml:space="preserve">марта </w:t>
      </w:r>
      <w:r w:rsidR="00452A8E">
        <w:rPr>
          <w:rFonts w:ascii="Segoe UI" w:hAnsi="Segoe UI" w:cs="Segoe UI"/>
          <w:color w:val="000000" w:themeColor="text1"/>
          <w:sz w:val="24"/>
          <w:szCs w:val="24"/>
        </w:rPr>
        <w:t xml:space="preserve">специалисты </w:t>
      </w:r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>Управлени</w:t>
      </w:r>
      <w:r w:rsidR="00452A8E">
        <w:rPr>
          <w:rFonts w:ascii="Segoe UI" w:hAnsi="Segoe UI" w:cs="Segoe UI"/>
          <w:color w:val="000000" w:themeColor="text1"/>
          <w:sz w:val="24"/>
          <w:szCs w:val="24"/>
        </w:rPr>
        <w:t>я</w:t>
      </w:r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proofErr w:type="spellStart"/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 </w:t>
      </w:r>
      <w:r>
        <w:rPr>
          <w:rFonts w:ascii="Segoe UI" w:hAnsi="Segoe UI" w:cs="Segoe UI"/>
          <w:color w:val="000000" w:themeColor="text1"/>
          <w:sz w:val="24"/>
          <w:szCs w:val="24"/>
        </w:rPr>
        <w:t>проведут бесплатную консультацию на тему: «Как выбрать кадастрового инженера?»</w:t>
      </w:r>
      <w:r w:rsidR="00B45035" w:rsidRPr="00957D55">
        <w:rPr>
          <w:rFonts w:ascii="Segoe UI" w:hAnsi="Segoe UI" w:cs="Segoe UI"/>
          <w:color w:val="000000" w:themeColor="text1"/>
          <w:sz w:val="24"/>
          <w:szCs w:val="24"/>
        </w:rPr>
        <w:t>.</w:t>
      </w:r>
    </w:p>
    <w:p w:rsidR="007654B6" w:rsidRDefault="00452A8E" w:rsidP="004A0C4C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В </w:t>
      </w:r>
      <w:r w:rsidR="007654B6">
        <w:rPr>
          <w:rFonts w:ascii="Segoe UI" w:hAnsi="Segoe UI" w:cs="Segoe UI"/>
          <w:color w:val="000000" w:themeColor="text1"/>
          <w:sz w:val="24"/>
          <w:szCs w:val="24"/>
        </w:rPr>
        <w:t xml:space="preserve">ходе горячей линии жители </w:t>
      </w:r>
      <w:proofErr w:type="spellStart"/>
      <w:r w:rsidR="007654B6">
        <w:rPr>
          <w:rFonts w:ascii="Segoe UI" w:hAnsi="Segoe UI" w:cs="Segoe UI"/>
          <w:color w:val="000000" w:themeColor="text1"/>
          <w:sz w:val="24"/>
          <w:szCs w:val="24"/>
        </w:rPr>
        <w:t>Приангарья</w:t>
      </w:r>
      <w:proofErr w:type="spellEnd"/>
      <w:r w:rsidR="007654B6">
        <w:rPr>
          <w:rFonts w:ascii="Segoe UI" w:hAnsi="Segoe UI" w:cs="Segoe UI"/>
          <w:color w:val="000000" w:themeColor="text1"/>
          <w:sz w:val="24"/>
          <w:szCs w:val="24"/>
        </w:rPr>
        <w:t xml:space="preserve"> смогут узнать, </w:t>
      </w:r>
      <w:r w:rsidR="00F47102">
        <w:rPr>
          <w:rFonts w:ascii="Segoe UI" w:hAnsi="Segoe UI" w:cs="Segoe UI"/>
          <w:color w:val="000000" w:themeColor="text1"/>
          <w:sz w:val="24"/>
          <w:szCs w:val="24"/>
        </w:rPr>
        <w:t xml:space="preserve">как не ошибиться в выборе специалиста, выполняющего кадастровые работы, на что стоит обратить внимание и чем может помочь сервис </w:t>
      </w:r>
      <w:proofErr w:type="spellStart"/>
      <w:r w:rsidR="00F47102"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 w:rsidR="00F47102">
        <w:rPr>
          <w:rFonts w:ascii="Segoe UI" w:hAnsi="Segoe UI" w:cs="Segoe UI"/>
          <w:color w:val="000000" w:themeColor="text1"/>
          <w:sz w:val="24"/>
          <w:szCs w:val="24"/>
        </w:rPr>
        <w:t xml:space="preserve"> «Реестр кадастровых инженеров».</w:t>
      </w:r>
      <w:r w:rsidR="007654B6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</w:p>
    <w:p w:rsidR="003D600B" w:rsidRPr="00957D55" w:rsidRDefault="00F47102" w:rsidP="004A0C4C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На вопросы</w:t>
      </w:r>
      <w:r w:rsidR="00452A8E">
        <w:rPr>
          <w:rFonts w:ascii="Segoe UI" w:hAnsi="Segoe UI" w:cs="Segoe UI"/>
          <w:color w:val="000000" w:themeColor="text1"/>
          <w:sz w:val="24"/>
          <w:szCs w:val="24"/>
        </w:rPr>
        <w:t xml:space="preserve"> граждан </w:t>
      </w:r>
      <w:r>
        <w:rPr>
          <w:rFonts w:ascii="Segoe UI" w:hAnsi="Segoe UI" w:cs="Segoe UI"/>
          <w:color w:val="000000" w:themeColor="text1"/>
          <w:sz w:val="24"/>
          <w:szCs w:val="24"/>
        </w:rPr>
        <w:t>ответят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 заместители начальника отдела регистрации недвижимости № 4 Алексей </w:t>
      </w:r>
      <w:r w:rsidR="007654B6">
        <w:rPr>
          <w:rFonts w:ascii="Segoe UI" w:hAnsi="Segoe UI" w:cs="Segoe UI"/>
          <w:color w:val="000000" w:themeColor="text1"/>
          <w:sz w:val="24"/>
          <w:szCs w:val="24"/>
        </w:rPr>
        <w:t xml:space="preserve">Петрович </w:t>
      </w:r>
      <w:proofErr w:type="spellStart"/>
      <w:r w:rsidR="005C3740">
        <w:rPr>
          <w:rFonts w:ascii="Segoe UI" w:hAnsi="Segoe UI" w:cs="Segoe UI"/>
          <w:color w:val="000000" w:themeColor="text1"/>
          <w:sz w:val="24"/>
          <w:szCs w:val="24"/>
        </w:rPr>
        <w:t>Дианов</w:t>
      </w:r>
      <w:proofErr w:type="spellEnd"/>
      <w:r w:rsidR="005C3740" w:rsidRPr="005C3740">
        <w:t xml:space="preserve"> 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(тел. 8 (3952) </w:t>
      </w:r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>450-204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) и Марина Юрьевна </w:t>
      </w:r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 xml:space="preserve">Копытина 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(тел. 8 (3952) </w:t>
      </w:r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>450-344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>)</w:t>
      </w:r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>,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 а также главные специалисты-эксперты отдела Яна Юрьевна </w:t>
      </w:r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 xml:space="preserve">Стаценко 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(тел. 8 (3952) </w:t>
      </w:r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>450-226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>)</w:t>
      </w:r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 xml:space="preserve">, 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>Александра М</w:t>
      </w:r>
      <w:r w:rsidR="007654B6">
        <w:rPr>
          <w:rFonts w:ascii="Segoe UI" w:hAnsi="Segoe UI" w:cs="Segoe UI"/>
          <w:color w:val="000000" w:themeColor="text1"/>
          <w:sz w:val="24"/>
          <w:szCs w:val="24"/>
        </w:rPr>
        <w:t>аксимовна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proofErr w:type="spellStart"/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>Беломестнова</w:t>
      </w:r>
      <w:proofErr w:type="spellEnd"/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7654B6">
        <w:rPr>
          <w:rFonts w:ascii="Segoe UI" w:hAnsi="Segoe UI" w:cs="Segoe UI"/>
          <w:color w:val="000000" w:themeColor="text1"/>
          <w:sz w:val="24"/>
          <w:szCs w:val="24"/>
        </w:rPr>
        <w:t xml:space="preserve">(тел. 8 (3952) </w:t>
      </w:r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>450-325</w:t>
      </w:r>
      <w:r w:rsidR="007654B6">
        <w:rPr>
          <w:rFonts w:ascii="Segoe UI" w:hAnsi="Segoe UI" w:cs="Segoe UI"/>
          <w:color w:val="000000" w:themeColor="text1"/>
          <w:sz w:val="24"/>
          <w:szCs w:val="24"/>
        </w:rPr>
        <w:t>)</w:t>
      </w:r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 xml:space="preserve">, </w:t>
      </w:r>
      <w:r w:rsidR="007654B6" w:rsidRPr="005C3740">
        <w:rPr>
          <w:rFonts w:ascii="Segoe UI" w:hAnsi="Segoe UI" w:cs="Segoe UI"/>
          <w:color w:val="000000" w:themeColor="text1"/>
          <w:sz w:val="24"/>
          <w:szCs w:val="24"/>
        </w:rPr>
        <w:t>М</w:t>
      </w:r>
      <w:r w:rsidR="007654B6">
        <w:rPr>
          <w:rFonts w:ascii="Segoe UI" w:hAnsi="Segoe UI" w:cs="Segoe UI"/>
          <w:color w:val="000000" w:themeColor="text1"/>
          <w:sz w:val="24"/>
          <w:szCs w:val="24"/>
        </w:rPr>
        <w:t xml:space="preserve">ария </w:t>
      </w:r>
      <w:r w:rsidR="007654B6" w:rsidRPr="005C3740">
        <w:rPr>
          <w:rFonts w:ascii="Segoe UI" w:hAnsi="Segoe UI" w:cs="Segoe UI"/>
          <w:color w:val="000000" w:themeColor="text1"/>
          <w:sz w:val="24"/>
          <w:szCs w:val="24"/>
        </w:rPr>
        <w:t>В</w:t>
      </w:r>
      <w:r w:rsidR="007654B6">
        <w:rPr>
          <w:rFonts w:ascii="Segoe UI" w:hAnsi="Segoe UI" w:cs="Segoe UI"/>
          <w:color w:val="000000" w:themeColor="text1"/>
          <w:sz w:val="24"/>
          <w:szCs w:val="24"/>
        </w:rPr>
        <w:t>итальевна</w:t>
      </w:r>
      <w:r w:rsidR="007654B6" w:rsidRPr="005C3740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 xml:space="preserve">Щербинина </w:t>
      </w:r>
      <w:r w:rsidR="007654B6">
        <w:rPr>
          <w:rFonts w:ascii="Segoe UI" w:hAnsi="Segoe UI" w:cs="Segoe UI"/>
          <w:color w:val="000000" w:themeColor="text1"/>
          <w:sz w:val="24"/>
          <w:szCs w:val="24"/>
        </w:rPr>
        <w:t xml:space="preserve">(тел. 8 (3952) </w:t>
      </w:r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>450-306</w:t>
      </w:r>
      <w:r w:rsidR="007654B6">
        <w:rPr>
          <w:rFonts w:ascii="Segoe UI" w:hAnsi="Segoe UI" w:cs="Segoe UI"/>
          <w:color w:val="000000" w:themeColor="text1"/>
          <w:sz w:val="24"/>
          <w:szCs w:val="24"/>
        </w:rPr>
        <w:t>)</w:t>
      </w:r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 xml:space="preserve">, </w:t>
      </w:r>
      <w:proofErr w:type="spellStart"/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>Суменкова</w:t>
      </w:r>
      <w:proofErr w:type="spellEnd"/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 xml:space="preserve"> О</w:t>
      </w:r>
      <w:r w:rsidR="007654B6">
        <w:rPr>
          <w:rFonts w:ascii="Segoe UI" w:hAnsi="Segoe UI" w:cs="Segoe UI"/>
          <w:color w:val="000000" w:themeColor="text1"/>
          <w:sz w:val="24"/>
          <w:szCs w:val="24"/>
        </w:rPr>
        <w:t xml:space="preserve">льга </w:t>
      </w:r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>Е</w:t>
      </w:r>
      <w:r w:rsidR="007654B6">
        <w:rPr>
          <w:rFonts w:ascii="Segoe UI" w:hAnsi="Segoe UI" w:cs="Segoe UI"/>
          <w:color w:val="000000" w:themeColor="text1"/>
          <w:sz w:val="24"/>
          <w:szCs w:val="24"/>
        </w:rPr>
        <w:t>вгеньевна</w:t>
      </w:r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7654B6">
        <w:rPr>
          <w:rFonts w:ascii="Segoe UI" w:hAnsi="Segoe UI" w:cs="Segoe UI"/>
          <w:color w:val="000000" w:themeColor="text1"/>
          <w:sz w:val="24"/>
          <w:szCs w:val="24"/>
        </w:rPr>
        <w:t>(тел. 8 (3952)</w:t>
      </w:r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>450-129</w:t>
      </w:r>
      <w:r w:rsidR="007654B6">
        <w:rPr>
          <w:rFonts w:ascii="Segoe UI" w:hAnsi="Segoe UI" w:cs="Segoe UI"/>
          <w:color w:val="000000" w:themeColor="text1"/>
          <w:sz w:val="24"/>
          <w:szCs w:val="24"/>
        </w:rPr>
        <w:t>)</w:t>
      </w:r>
      <w:r w:rsidR="003522C6">
        <w:rPr>
          <w:rFonts w:ascii="Segoe UI" w:hAnsi="Segoe UI" w:cs="Segoe UI"/>
          <w:color w:val="000000" w:themeColor="text1"/>
          <w:sz w:val="24"/>
          <w:szCs w:val="24"/>
        </w:rPr>
        <w:t>.</w:t>
      </w:r>
    </w:p>
    <w:p w:rsidR="00693BB9" w:rsidRDefault="00B7395B" w:rsidP="00A95F82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Горячая</w:t>
      </w:r>
      <w:r w:rsidR="00B45035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линия </w:t>
      </w:r>
      <w:r w:rsidR="0004009B">
        <w:rPr>
          <w:rFonts w:ascii="Segoe UI" w:hAnsi="Segoe UI" w:cs="Segoe UI"/>
          <w:color w:val="000000" w:themeColor="text1"/>
          <w:sz w:val="24"/>
          <w:szCs w:val="24"/>
        </w:rPr>
        <w:t>будет работать</w:t>
      </w:r>
      <w:r w:rsidR="00FE56D6">
        <w:rPr>
          <w:rFonts w:ascii="Segoe UI" w:hAnsi="Segoe UI" w:cs="Segoe UI"/>
          <w:color w:val="000000" w:themeColor="text1"/>
          <w:sz w:val="24"/>
          <w:szCs w:val="24"/>
        </w:rPr>
        <w:t xml:space="preserve"> с 8 до 17 часов.</w:t>
      </w:r>
    </w:p>
    <w:p w:rsidR="00827088" w:rsidRDefault="00827088" w:rsidP="00A95F82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3C2FE3" w:rsidRDefault="003C2FE3" w:rsidP="00A95F82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bookmarkStart w:id="0" w:name="_GoBack"/>
      <w:bookmarkEnd w:id="0"/>
    </w:p>
    <w:p w:rsidR="003522C6" w:rsidRDefault="003C2FE3" w:rsidP="00A95F82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</w:t>
      </w:r>
    </w:p>
    <w:sectPr w:rsidR="003522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764"/>
    <w:rsid w:val="00022F9A"/>
    <w:rsid w:val="00036E5F"/>
    <w:rsid w:val="0004009B"/>
    <w:rsid w:val="00041DFA"/>
    <w:rsid w:val="00054594"/>
    <w:rsid w:val="000A0B19"/>
    <w:rsid w:val="000B2E84"/>
    <w:rsid w:val="000C650B"/>
    <w:rsid w:val="000D7784"/>
    <w:rsid w:val="00163763"/>
    <w:rsid w:val="00174B8F"/>
    <w:rsid w:val="00191BA8"/>
    <w:rsid w:val="00351A68"/>
    <w:rsid w:val="003522C6"/>
    <w:rsid w:val="00364B04"/>
    <w:rsid w:val="003C2FE3"/>
    <w:rsid w:val="003D36DF"/>
    <w:rsid w:val="003D600B"/>
    <w:rsid w:val="003E5E11"/>
    <w:rsid w:val="003F36FB"/>
    <w:rsid w:val="00452A8E"/>
    <w:rsid w:val="00483CB4"/>
    <w:rsid w:val="004A0C4C"/>
    <w:rsid w:val="004D35AA"/>
    <w:rsid w:val="004E2352"/>
    <w:rsid w:val="00534B96"/>
    <w:rsid w:val="005378D9"/>
    <w:rsid w:val="00581E8B"/>
    <w:rsid w:val="005C1D0F"/>
    <w:rsid w:val="005C2C25"/>
    <w:rsid w:val="005C3740"/>
    <w:rsid w:val="005F7FAC"/>
    <w:rsid w:val="006151F0"/>
    <w:rsid w:val="00621DA7"/>
    <w:rsid w:val="00643971"/>
    <w:rsid w:val="00680ADD"/>
    <w:rsid w:val="00693BB9"/>
    <w:rsid w:val="006C4F52"/>
    <w:rsid w:val="006C5039"/>
    <w:rsid w:val="00710C2C"/>
    <w:rsid w:val="00714549"/>
    <w:rsid w:val="00717C95"/>
    <w:rsid w:val="007363B4"/>
    <w:rsid w:val="007654B6"/>
    <w:rsid w:val="00782F5F"/>
    <w:rsid w:val="00783A65"/>
    <w:rsid w:val="00790789"/>
    <w:rsid w:val="007F592B"/>
    <w:rsid w:val="0082413D"/>
    <w:rsid w:val="00827088"/>
    <w:rsid w:val="00887FA6"/>
    <w:rsid w:val="008F33BA"/>
    <w:rsid w:val="008F3A8B"/>
    <w:rsid w:val="00940BC4"/>
    <w:rsid w:val="00954572"/>
    <w:rsid w:val="00957D55"/>
    <w:rsid w:val="00A220DE"/>
    <w:rsid w:val="00A33FAA"/>
    <w:rsid w:val="00A9558A"/>
    <w:rsid w:val="00A95F82"/>
    <w:rsid w:val="00AC13F3"/>
    <w:rsid w:val="00AD1A0A"/>
    <w:rsid w:val="00AE1136"/>
    <w:rsid w:val="00AE195B"/>
    <w:rsid w:val="00B45035"/>
    <w:rsid w:val="00B7395B"/>
    <w:rsid w:val="00B94620"/>
    <w:rsid w:val="00C131DA"/>
    <w:rsid w:val="00C82D8F"/>
    <w:rsid w:val="00CC5AE4"/>
    <w:rsid w:val="00CE7466"/>
    <w:rsid w:val="00D20764"/>
    <w:rsid w:val="00D22C77"/>
    <w:rsid w:val="00D431C2"/>
    <w:rsid w:val="00D97A4B"/>
    <w:rsid w:val="00DA3109"/>
    <w:rsid w:val="00E23A25"/>
    <w:rsid w:val="00E53F5E"/>
    <w:rsid w:val="00E641CF"/>
    <w:rsid w:val="00E92BD7"/>
    <w:rsid w:val="00E961E9"/>
    <w:rsid w:val="00EA5686"/>
    <w:rsid w:val="00EA5E8F"/>
    <w:rsid w:val="00EC4500"/>
    <w:rsid w:val="00EF3A0F"/>
    <w:rsid w:val="00F20B7C"/>
    <w:rsid w:val="00F374D7"/>
    <w:rsid w:val="00F47102"/>
    <w:rsid w:val="00F50DF5"/>
    <w:rsid w:val="00F82EAC"/>
    <w:rsid w:val="00F8768B"/>
    <w:rsid w:val="00F935CA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F6E58"/>
  <w15:chartTrackingRefBased/>
  <w15:docId w15:val="{A7FAE88A-FD20-4394-AB49-A2E592917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B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A0B19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581E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79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581B11-81BE-47C8-8D6D-7C6DABA9B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5</cp:revision>
  <cp:lastPrinted>2019-02-27T08:51:00Z</cp:lastPrinted>
  <dcterms:created xsi:type="dcterms:W3CDTF">2019-02-27T09:00:00Z</dcterms:created>
  <dcterms:modified xsi:type="dcterms:W3CDTF">2019-03-04T07:47:00Z</dcterms:modified>
</cp:coreProperties>
</file>