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7F2D" w:rsidRDefault="008F7F2D" w:rsidP="008F7F2D">
      <w:pPr>
        <w:pStyle w:val="a3"/>
      </w:pPr>
    </w:p>
    <w:p w:rsidR="008F7F2D" w:rsidRDefault="008F7F2D" w:rsidP="008F7F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 xml:space="preserve">                                     РОССИЙСКАЯ ФЕДЕРАЦИЯ</w:t>
      </w:r>
    </w:p>
    <w:p w:rsidR="008F7F2D" w:rsidRDefault="008F7F2D" w:rsidP="008F7F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 xml:space="preserve">Иркутская область </w:t>
      </w:r>
    </w:p>
    <w:p w:rsidR="008F7F2D" w:rsidRDefault="008F7F2D" w:rsidP="008F7F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</w:pPr>
      <w:proofErr w:type="spellStart"/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>Катангский</w:t>
      </w:r>
      <w:proofErr w:type="spellEnd"/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 xml:space="preserve"> район </w:t>
      </w:r>
    </w:p>
    <w:p w:rsidR="008F7F2D" w:rsidRDefault="008F7F2D" w:rsidP="008F7F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>«</w:t>
      </w:r>
      <w:proofErr w:type="spellStart"/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>Непское</w:t>
      </w:r>
      <w:proofErr w:type="spellEnd"/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 xml:space="preserve"> муниципальное образование» </w:t>
      </w:r>
    </w:p>
    <w:p w:rsidR="008F7F2D" w:rsidRDefault="008F7F2D" w:rsidP="008F7F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 CYR" w:eastAsiaTheme="minorHAnsi" w:hAnsi="Times New Roman CYR" w:cs="Times New Roman CYR"/>
          <w:b/>
          <w:bCs/>
          <w:sz w:val="28"/>
          <w:szCs w:val="28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sz w:val="28"/>
          <w:szCs w:val="28"/>
          <w:lang w:eastAsia="en-US"/>
        </w:rPr>
        <w:t xml:space="preserve">Глава </w:t>
      </w:r>
    </w:p>
    <w:p w:rsidR="008F7F2D" w:rsidRDefault="008F7F2D" w:rsidP="008F7F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 CYR" w:eastAsiaTheme="minorHAnsi" w:hAnsi="Times New Roman CYR" w:cs="Times New Roman CYR"/>
          <w:b/>
          <w:bCs/>
          <w:sz w:val="28"/>
          <w:szCs w:val="28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sz w:val="28"/>
          <w:szCs w:val="28"/>
          <w:lang w:eastAsia="en-US"/>
        </w:rPr>
        <w:t xml:space="preserve">ПОСТАНОВЛЕНИЕ </w:t>
      </w:r>
    </w:p>
    <w:p w:rsidR="008F7F2D" w:rsidRDefault="008F7F2D" w:rsidP="008F7F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 xml:space="preserve">от </w:t>
      </w:r>
      <w:r>
        <w:rPr>
          <w:rFonts w:ascii="Times New Roman CYR" w:eastAsiaTheme="minorHAnsi" w:hAnsi="Times New Roman CYR" w:cs="Times New Roman CYR"/>
          <w:b/>
          <w:bCs/>
          <w:sz w:val="28"/>
          <w:szCs w:val="28"/>
          <w:u w:val="single"/>
          <w:lang w:eastAsia="en-US"/>
        </w:rPr>
        <w:t xml:space="preserve">13. 02. 2019 г. </w:t>
      </w:r>
      <w:r>
        <w:rPr>
          <w:rFonts w:ascii="Times New Roman CYR" w:eastAsiaTheme="minorHAnsi" w:hAnsi="Times New Roman CYR" w:cs="Times New Roman CYR"/>
          <w:b/>
          <w:bCs/>
          <w:sz w:val="28"/>
          <w:szCs w:val="28"/>
          <w:lang w:eastAsia="en-US"/>
        </w:rPr>
        <w:t xml:space="preserve">№ </w:t>
      </w:r>
      <w:r>
        <w:rPr>
          <w:rFonts w:ascii="Times New Roman CYR" w:eastAsiaTheme="minorHAnsi" w:hAnsi="Times New Roman CYR" w:cs="Times New Roman CYR"/>
          <w:b/>
          <w:bCs/>
          <w:sz w:val="28"/>
          <w:szCs w:val="28"/>
          <w:u w:val="single"/>
          <w:lang w:eastAsia="en-US"/>
        </w:rPr>
        <w:t>5 - п</w:t>
      </w:r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 xml:space="preserve"> </w:t>
      </w:r>
    </w:p>
    <w:p w:rsidR="008F7F2D" w:rsidRDefault="008F7F2D" w:rsidP="008F7F2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 xml:space="preserve">с. </w:t>
      </w:r>
      <w:proofErr w:type="spellStart"/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>Непа</w:t>
      </w:r>
      <w:proofErr w:type="spellEnd"/>
      <w:r>
        <w:rPr>
          <w:rFonts w:ascii="Times New Roman CYR" w:eastAsiaTheme="minorHAnsi" w:hAnsi="Times New Roman CYR" w:cs="Times New Roman CYR"/>
          <w:b/>
          <w:bCs/>
          <w:i/>
          <w:iCs/>
          <w:sz w:val="28"/>
          <w:szCs w:val="28"/>
          <w:lang w:eastAsia="en-US"/>
        </w:rPr>
        <w:t xml:space="preserve"> </w:t>
      </w:r>
    </w:p>
    <w:p w:rsidR="008F7F2D" w:rsidRDefault="008F7F2D" w:rsidP="008F7F2D">
      <w:pPr>
        <w:keepNext/>
        <w:numPr>
          <w:ilvl w:val="0"/>
          <w:numId w:val="1"/>
        </w:numPr>
        <w:spacing w:after="0" w:line="240" w:lineRule="auto"/>
        <w:jc w:val="center"/>
        <w:outlineLvl w:val="3"/>
        <w:rPr>
          <w:rFonts w:ascii="Times New Roman" w:hAnsi="Times New Roman"/>
          <w:caps/>
          <w:sz w:val="28"/>
          <w:szCs w:val="28"/>
        </w:rPr>
      </w:pPr>
    </w:p>
    <w:p w:rsidR="008F7F2D" w:rsidRDefault="008F7F2D" w:rsidP="008F7F2D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8F7F2D" w:rsidRDefault="008F7F2D" w:rsidP="008F7F2D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 присвоении адреса </w:t>
      </w:r>
    </w:p>
    <w:p w:rsidR="008F7F2D" w:rsidRDefault="008F7F2D" w:rsidP="008F7F2D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земельному участку</w:t>
      </w:r>
    </w:p>
    <w:p w:rsidR="008F7F2D" w:rsidRDefault="008F7F2D" w:rsidP="008F7F2D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8F7F2D" w:rsidRDefault="008F7F2D" w:rsidP="008F7F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В целях упорядочения ведения адресного хозяйства на территории </w:t>
      </w:r>
      <w:proofErr w:type="spellStart"/>
      <w:r>
        <w:rPr>
          <w:rFonts w:ascii="Times New Roman" w:eastAsia="Calibri" w:hAnsi="Times New Roman"/>
          <w:sz w:val="28"/>
          <w:szCs w:val="28"/>
        </w:rPr>
        <w:t>Непского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муниципального образования</w:t>
      </w:r>
      <w:r>
        <w:rPr>
          <w:rFonts w:ascii="Times New Roman" w:hAnsi="Times New Roman"/>
          <w:sz w:val="28"/>
          <w:szCs w:val="28"/>
        </w:rPr>
        <w:t xml:space="preserve">, руководствуясь Федеральным </w:t>
      </w:r>
      <w:hyperlink r:id="rId5" w:history="1">
        <w:r>
          <w:rPr>
            <w:rStyle w:val="a5"/>
            <w:rFonts w:ascii="Times New Roman" w:hAnsi="Times New Roman"/>
            <w:sz w:val="28"/>
            <w:szCs w:val="28"/>
          </w:rPr>
          <w:t>законом</w:t>
        </w:r>
      </w:hyperlink>
      <w:r>
        <w:rPr>
          <w:rFonts w:ascii="Times New Roman" w:hAnsi="Times New Roman"/>
          <w:sz w:val="28"/>
          <w:szCs w:val="28"/>
        </w:rPr>
        <w:t xml:space="preserve"> "Об общих принципах организации местного самоуправления в Российской Федерации" от 06.10.2003 N 131-ФЗ, Постановлением Правительства РФ от 19.111.2014г. №1221 «Об утверждении Правил присвоения, изменения и аннулирования адреса», </w:t>
      </w:r>
      <w:hyperlink r:id="rId6" w:history="1">
        <w:r>
          <w:rPr>
            <w:rStyle w:val="a5"/>
            <w:rFonts w:ascii="Times New Roman" w:hAnsi="Times New Roman"/>
            <w:sz w:val="28"/>
            <w:szCs w:val="28"/>
          </w:rPr>
          <w:t>Уставом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Непского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муниципального образования</w:t>
      </w:r>
      <w:r>
        <w:rPr>
          <w:rFonts w:ascii="Times New Roman" w:hAnsi="Times New Roman"/>
          <w:sz w:val="28"/>
          <w:szCs w:val="28"/>
        </w:rPr>
        <w:t>,</w:t>
      </w:r>
    </w:p>
    <w:p w:rsidR="008F7F2D" w:rsidRDefault="008F7F2D" w:rsidP="008F7F2D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8F7F2D" w:rsidRDefault="008F7F2D" w:rsidP="008F7F2D">
      <w:pPr>
        <w:pStyle w:val="a3"/>
        <w:tabs>
          <w:tab w:val="left" w:pos="720"/>
        </w:tabs>
        <w:ind w:firstLine="851"/>
        <w:rPr>
          <w:szCs w:val="28"/>
        </w:rPr>
      </w:pPr>
      <w:r>
        <w:rPr>
          <w:szCs w:val="28"/>
        </w:rPr>
        <w:t>1. Присвоить земельному участку с площадью 2000 кв. м., кадастровым номером:</w:t>
      </w:r>
      <w:r>
        <w:t xml:space="preserve"> 38:23:010101:248</w:t>
      </w:r>
      <w:r>
        <w:rPr>
          <w:szCs w:val="28"/>
        </w:rPr>
        <w:t xml:space="preserve">, расположенному на землях </w:t>
      </w:r>
      <w:proofErr w:type="spellStart"/>
      <w:r>
        <w:rPr>
          <w:szCs w:val="28"/>
        </w:rPr>
        <w:t>Непского</w:t>
      </w:r>
      <w:proofErr w:type="spellEnd"/>
      <w:r>
        <w:rPr>
          <w:szCs w:val="28"/>
        </w:rPr>
        <w:t xml:space="preserve"> муниципального образования. почтовый адрес: Российская Федерация, Иркутская обл., </w:t>
      </w:r>
      <w:proofErr w:type="spellStart"/>
      <w:r>
        <w:rPr>
          <w:szCs w:val="28"/>
        </w:rPr>
        <w:t>Катангский</w:t>
      </w:r>
      <w:proofErr w:type="spellEnd"/>
      <w:r>
        <w:rPr>
          <w:szCs w:val="28"/>
        </w:rPr>
        <w:t xml:space="preserve"> район с. Бур ул. Горная, дом- 1А </w:t>
      </w:r>
    </w:p>
    <w:p w:rsidR="008F7F2D" w:rsidRDefault="008F7F2D" w:rsidP="008F7F2D">
      <w:pPr>
        <w:pStyle w:val="a3"/>
        <w:ind w:firstLine="851"/>
        <w:rPr>
          <w:szCs w:val="28"/>
        </w:rPr>
      </w:pPr>
      <w:r>
        <w:rPr>
          <w:szCs w:val="28"/>
        </w:rPr>
        <w:t>2. Контроль за исполнением настоящего постановления оставляю за собой.</w:t>
      </w:r>
    </w:p>
    <w:p w:rsidR="008F7F2D" w:rsidRDefault="008F7F2D" w:rsidP="008F7F2D">
      <w:pPr>
        <w:pStyle w:val="a3"/>
        <w:tabs>
          <w:tab w:val="left" w:pos="540"/>
        </w:tabs>
        <w:ind w:firstLine="851"/>
      </w:pPr>
      <w:r>
        <w:t>3. Настоящее постановление вступает в силу со дня его подписания.</w:t>
      </w:r>
    </w:p>
    <w:p w:rsidR="008F7F2D" w:rsidRDefault="008F7F2D" w:rsidP="008F7F2D">
      <w:pPr>
        <w:pStyle w:val="a3"/>
      </w:pPr>
    </w:p>
    <w:p w:rsidR="008F7F2D" w:rsidRDefault="008F7F2D" w:rsidP="008F7F2D">
      <w:pPr>
        <w:pStyle w:val="a3"/>
      </w:pPr>
      <w:r>
        <w:t xml:space="preserve">    </w:t>
      </w:r>
    </w:p>
    <w:p w:rsidR="008F7F2D" w:rsidRDefault="008F7F2D" w:rsidP="008F7F2D">
      <w:pPr>
        <w:pStyle w:val="a3"/>
      </w:pPr>
    </w:p>
    <w:p w:rsidR="008F7F2D" w:rsidRDefault="008F7F2D" w:rsidP="008F7F2D">
      <w:pPr>
        <w:pStyle w:val="a3"/>
      </w:pPr>
    </w:p>
    <w:p w:rsidR="008F7F2D" w:rsidRDefault="008F7F2D" w:rsidP="008F7F2D">
      <w:pPr>
        <w:pStyle w:val="a3"/>
      </w:pPr>
      <w:r>
        <w:t xml:space="preserve">Глава </w:t>
      </w:r>
      <w:proofErr w:type="spellStart"/>
      <w:r>
        <w:t>Непского</w:t>
      </w:r>
      <w:proofErr w:type="spellEnd"/>
      <w:r>
        <w:t xml:space="preserve"> муниципального образования                           А.В Сизых</w:t>
      </w:r>
    </w:p>
    <w:p w:rsidR="008F7F2D" w:rsidRDefault="008F7F2D">
      <w:bookmarkStart w:id="0" w:name="_GoBack"/>
      <w:bookmarkEnd w:id="0"/>
    </w:p>
    <w:sectPr w:rsidR="008F7F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F2D"/>
    <w:rsid w:val="008F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BAB1CD-030E-45EB-AFF4-A2CBE3CD9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7F2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F7F2D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semiHidden/>
    <w:rsid w:val="008F7F2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F7F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08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estpravo.ru/moskovskaya/yb-instrukcii/a9b.htm" TargetMode="External"/><Relationship Id="rId5" Type="http://schemas.openxmlformats.org/officeDocument/2006/relationships/hyperlink" Target="http://www.bestpravo.ru/federalnoje/ea-instrukcii/y7w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word</dc:creator>
  <cp:keywords/>
  <dc:description/>
  <cp:lastModifiedBy>acer word</cp:lastModifiedBy>
  <cp:revision>1</cp:revision>
  <dcterms:created xsi:type="dcterms:W3CDTF">2019-04-05T08:30:00Z</dcterms:created>
  <dcterms:modified xsi:type="dcterms:W3CDTF">2019-04-05T08:31:00Z</dcterms:modified>
</cp:coreProperties>
</file>